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31" w:rsidRDefault="006C7831" w:rsidP="001504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Вилочные погрузчики позволяют максимально просто, быстро и безопасно перемещать грузы, поднимать их на высоту и укладывать в ровные штабеля. Такая погрузочная техника давно востребована в строительном производстве, в торговом бизнесе и коммунально-жилищном хозяйстве. </w:t>
      </w:r>
      <w:proofErr w:type="gramStart"/>
      <w:r w:rsidR="00996E66">
        <w:rPr>
          <w:rFonts w:ascii="Times New Roman" w:hAnsi="Times New Roman" w:cs="Times New Roman"/>
          <w:sz w:val="28"/>
          <w:szCs w:val="28"/>
        </w:rPr>
        <w:t xml:space="preserve">Известная китайская </w:t>
      </w:r>
      <w:proofErr w:type="spellStart"/>
      <w:r w:rsidR="00996E66">
        <w:rPr>
          <w:rFonts w:ascii="Times New Roman" w:hAnsi="Times New Roman" w:cs="Times New Roman"/>
          <w:sz w:val="28"/>
          <w:szCs w:val="28"/>
        </w:rPr>
        <w:t>мегакорпорация</w:t>
      </w:r>
      <w:proofErr w:type="spellEnd"/>
      <w:r w:rsidR="0099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E66" w:rsidRPr="00996E66">
        <w:rPr>
          <w:rFonts w:ascii="Times New Roman" w:hAnsi="Times New Roman" w:cs="Times New Roman"/>
          <w:sz w:val="28"/>
          <w:szCs w:val="28"/>
        </w:rPr>
        <w:t>Anhui</w:t>
      </w:r>
      <w:proofErr w:type="spellEnd"/>
      <w:r w:rsidR="00996E66" w:rsidRPr="00996E66">
        <w:rPr>
          <w:rFonts w:ascii="Times New Roman" w:hAnsi="Times New Roman" w:cs="Times New Roman"/>
          <w:sz w:val="28"/>
          <w:szCs w:val="28"/>
        </w:rPr>
        <w:t xml:space="preserve"> TEU </w:t>
      </w:r>
      <w:proofErr w:type="spellStart"/>
      <w:r w:rsidR="00996E66" w:rsidRPr="00996E66">
        <w:rPr>
          <w:rFonts w:ascii="Times New Roman" w:hAnsi="Times New Roman" w:cs="Times New Roman"/>
          <w:sz w:val="28"/>
          <w:szCs w:val="28"/>
        </w:rPr>
        <w:t>Forklift</w:t>
      </w:r>
      <w:proofErr w:type="spellEnd"/>
      <w:r w:rsidR="00996E66" w:rsidRPr="0099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E66" w:rsidRPr="00996E66">
        <w:rPr>
          <w:rFonts w:ascii="Times New Roman" w:hAnsi="Times New Roman" w:cs="Times New Roman"/>
          <w:sz w:val="28"/>
          <w:szCs w:val="28"/>
        </w:rPr>
        <w:t>Truck</w:t>
      </w:r>
      <w:proofErr w:type="spellEnd"/>
      <w:r w:rsidR="00996E66" w:rsidRPr="0099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E66" w:rsidRPr="00996E66">
        <w:rPr>
          <w:rFonts w:ascii="Times New Roman" w:hAnsi="Times New Roman" w:cs="Times New Roman"/>
          <w:sz w:val="28"/>
          <w:szCs w:val="28"/>
        </w:rPr>
        <w:t>Co.Ltd</w:t>
      </w:r>
      <w:proofErr w:type="spellEnd"/>
      <w:r w:rsidR="00996E66">
        <w:rPr>
          <w:rFonts w:ascii="Times New Roman" w:hAnsi="Times New Roman" w:cs="Times New Roman"/>
          <w:sz w:val="28"/>
          <w:szCs w:val="28"/>
        </w:rPr>
        <w:t>, которая начала свою деятельность в 2007 году, выпускает одни из самых лучших и профессиональных погрузчиков в мире.</w:t>
      </w:r>
      <w:proofErr w:type="gramEnd"/>
      <w:r w:rsidR="0028791D">
        <w:rPr>
          <w:rFonts w:ascii="Times New Roman" w:hAnsi="Times New Roman" w:cs="Times New Roman"/>
          <w:sz w:val="28"/>
          <w:szCs w:val="28"/>
        </w:rPr>
        <w:t xml:space="preserve"> </w:t>
      </w:r>
      <w:r w:rsidR="000264F7">
        <w:rPr>
          <w:rFonts w:ascii="Times New Roman" w:hAnsi="Times New Roman" w:cs="Times New Roman"/>
          <w:sz w:val="28"/>
          <w:szCs w:val="28"/>
        </w:rPr>
        <w:t xml:space="preserve">Компания специализируется на выпуске погрузочного транспорта и </w:t>
      </w:r>
      <w:proofErr w:type="gramStart"/>
      <w:r w:rsidR="000264F7">
        <w:rPr>
          <w:rFonts w:ascii="Times New Roman" w:hAnsi="Times New Roman" w:cs="Times New Roman"/>
          <w:sz w:val="28"/>
          <w:szCs w:val="28"/>
        </w:rPr>
        <w:t>комплектующих</w:t>
      </w:r>
      <w:proofErr w:type="gramEnd"/>
      <w:r w:rsidR="000264F7">
        <w:rPr>
          <w:rFonts w:ascii="Times New Roman" w:hAnsi="Times New Roman" w:cs="Times New Roman"/>
          <w:sz w:val="28"/>
          <w:szCs w:val="28"/>
        </w:rPr>
        <w:t>, которые работают на дизельном топливе (грузоподъемность 1.5-10 т), на бензине и электроэнергии (1.5-4 т).</w:t>
      </w:r>
    </w:p>
    <w:p w:rsidR="00E938D1" w:rsidRDefault="005F453A" w:rsidP="001504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Погрузчик данного производителя является высокотехнологическим оборудованием, которое изготовлено по европейским</w:t>
      </w:r>
      <w:r w:rsidR="00330689">
        <w:rPr>
          <w:rFonts w:ascii="Times New Roman" w:hAnsi="Times New Roman" w:cs="Times New Roman"/>
          <w:sz w:val="28"/>
          <w:szCs w:val="28"/>
        </w:rPr>
        <w:t xml:space="preserve"> стандартам экологическим норм, что гарантирует сохранность окружающей среды. </w:t>
      </w:r>
      <w:r w:rsidR="001722A5">
        <w:rPr>
          <w:rFonts w:ascii="Times New Roman" w:hAnsi="Times New Roman" w:cs="Times New Roman"/>
          <w:sz w:val="28"/>
          <w:szCs w:val="28"/>
        </w:rPr>
        <w:t xml:space="preserve">Погрузчик </w:t>
      </w:r>
      <w:r w:rsidR="001722A5" w:rsidRPr="001722A5">
        <w:rPr>
          <w:rFonts w:ascii="Times New Roman" w:hAnsi="Times New Roman" w:cs="Times New Roman"/>
          <w:sz w:val="28"/>
          <w:szCs w:val="28"/>
        </w:rPr>
        <w:t>TEU</w:t>
      </w:r>
      <w:r w:rsidR="001722A5">
        <w:rPr>
          <w:rFonts w:ascii="Times New Roman" w:hAnsi="Times New Roman" w:cs="Times New Roman"/>
          <w:sz w:val="28"/>
          <w:szCs w:val="28"/>
        </w:rPr>
        <w:t xml:space="preserve"> отличается от других моделей своей </w:t>
      </w:r>
      <w:proofErr w:type="spellStart"/>
      <w:r w:rsidR="001722A5">
        <w:rPr>
          <w:rFonts w:ascii="Times New Roman" w:hAnsi="Times New Roman" w:cs="Times New Roman"/>
          <w:sz w:val="28"/>
          <w:szCs w:val="28"/>
        </w:rPr>
        <w:t>усовершенственной</w:t>
      </w:r>
      <w:proofErr w:type="spellEnd"/>
      <w:r w:rsidR="001722A5">
        <w:rPr>
          <w:rFonts w:ascii="Times New Roman" w:hAnsi="Times New Roman" w:cs="Times New Roman"/>
          <w:sz w:val="28"/>
          <w:szCs w:val="28"/>
        </w:rPr>
        <w:t xml:space="preserve"> прочностью и возможностью решать более сложные задачи. </w:t>
      </w:r>
      <w:r w:rsidR="00955BDB">
        <w:rPr>
          <w:rFonts w:ascii="Times New Roman" w:hAnsi="Times New Roman" w:cs="Times New Roman"/>
          <w:sz w:val="28"/>
          <w:szCs w:val="28"/>
        </w:rPr>
        <w:t xml:space="preserve">Многофункциональная система позволяет агрегату работать не только в закрытых помещениях, но и на открытых территориях. </w:t>
      </w:r>
      <w:r w:rsidR="00992DF4">
        <w:rPr>
          <w:rFonts w:ascii="Times New Roman" w:hAnsi="Times New Roman" w:cs="Times New Roman"/>
          <w:sz w:val="28"/>
          <w:szCs w:val="28"/>
        </w:rPr>
        <w:t>Высокая скорость</w:t>
      </w:r>
      <w:r w:rsidR="00862D70">
        <w:rPr>
          <w:rFonts w:ascii="Times New Roman" w:hAnsi="Times New Roman" w:cs="Times New Roman"/>
          <w:sz w:val="28"/>
          <w:szCs w:val="28"/>
        </w:rPr>
        <w:t xml:space="preserve"> перевозки </w:t>
      </w:r>
      <w:r w:rsidR="00992DF4">
        <w:rPr>
          <w:rFonts w:ascii="Times New Roman" w:hAnsi="Times New Roman" w:cs="Times New Roman"/>
          <w:sz w:val="28"/>
          <w:szCs w:val="28"/>
        </w:rPr>
        <w:t xml:space="preserve"> и адаптация к различным условиям позволяют работать более эффективно. </w:t>
      </w:r>
      <w:r w:rsidR="004D6CD6">
        <w:rPr>
          <w:rFonts w:ascii="Times New Roman" w:hAnsi="Times New Roman" w:cs="Times New Roman"/>
          <w:sz w:val="28"/>
          <w:szCs w:val="28"/>
        </w:rPr>
        <w:t xml:space="preserve">Низкие и высокие температуры воздуха не являются преградой для погрузчика </w:t>
      </w:r>
      <w:r w:rsidR="004D6CD6" w:rsidRPr="004D6CD6">
        <w:rPr>
          <w:rFonts w:ascii="Times New Roman" w:hAnsi="Times New Roman" w:cs="Times New Roman"/>
          <w:sz w:val="28"/>
          <w:szCs w:val="28"/>
        </w:rPr>
        <w:t>TEU</w:t>
      </w:r>
      <w:r w:rsidR="00862D70">
        <w:rPr>
          <w:rFonts w:ascii="Times New Roman" w:hAnsi="Times New Roman" w:cs="Times New Roman"/>
          <w:sz w:val="28"/>
          <w:szCs w:val="28"/>
        </w:rPr>
        <w:t xml:space="preserve">, а упрощенное управление техникой существенно облегчит и ускорит процесс работы. </w:t>
      </w:r>
    </w:p>
    <w:p w:rsidR="006F4F4F" w:rsidRDefault="006F4F4F" w:rsidP="001504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Вилочные погрузчики </w:t>
      </w:r>
      <w:r w:rsidRPr="006F4F4F">
        <w:rPr>
          <w:rFonts w:ascii="Times New Roman" w:hAnsi="Times New Roman" w:cs="Times New Roman"/>
          <w:sz w:val="28"/>
          <w:szCs w:val="28"/>
        </w:rPr>
        <w:t>TEU</w:t>
      </w:r>
      <w:r>
        <w:rPr>
          <w:rFonts w:ascii="Times New Roman" w:hAnsi="Times New Roman" w:cs="Times New Roman"/>
          <w:sz w:val="28"/>
          <w:szCs w:val="28"/>
        </w:rPr>
        <w:t xml:space="preserve"> имеют следующий ряд технических характеристик и комплектующих:</w:t>
      </w:r>
    </w:p>
    <w:p w:rsidR="006F4F4F" w:rsidRDefault="006F4F4F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блока управления </w:t>
      </w:r>
      <w:r w:rsidRPr="006F4F4F">
        <w:rPr>
          <w:rFonts w:ascii="Times New Roman" w:hAnsi="Times New Roman" w:cs="Times New Roman"/>
          <w:sz w:val="28"/>
          <w:szCs w:val="28"/>
        </w:rPr>
        <w:t>CURTIS</w:t>
      </w:r>
      <w:r>
        <w:rPr>
          <w:rFonts w:ascii="Times New Roman" w:hAnsi="Times New Roman" w:cs="Times New Roman"/>
          <w:sz w:val="28"/>
          <w:szCs w:val="28"/>
        </w:rPr>
        <w:t xml:space="preserve"> (Америка);</w:t>
      </w:r>
    </w:p>
    <w:p w:rsidR="006F4F4F" w:rsidRDefault="006F4F4F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гидравлической системы более высокого уровня;</w:t>
      </w:r>
    </w:p>
    <w:p w:rsidR="006F4F4F" w:rsidRDefault="006F4F4F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Эргономические сидения с боковой поддержкой и ремнем безопасности наилучшего качества;</w:t>
      </w:r>
    </w:p>
    <w:p w:rsidR="006F4F4F" w:rsidRDefault="006F4F4F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Коробка-автомат передач </w:t>
      </w:r>
      <w:r w:rsidRPr="006F4F4F">
        <w:rPr>
          <w:rFonts w:ascii="Times New Roman" w:hAnsi="Times New Roman" w:cs="Times New Roman"/>
          <w:sz w:val="28"/>
          <w:szCs w:val="28"/>
        </w:rPr>
        <w:t>POWER SHIFT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4F4F" w:rsidRDefault="006F4F4F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Гидравлический электромагнитный клапан переключения передач </w:t>
      </w:r>
      <w:r w:rsidRPr="006F4F4F">
        <w:rPr>
          <w:rFonts w:ascii="Times New Roman" w:hAnsi="Times New Roman" w:cs="Times New Roman"/>
          <w:sz w:val="28"/>
          <w:szCs w:val="28"/>
        </w:rPr>
        <w:t>NORTHMAN</w:t>
      </w:r>
      <w:r>
        <w:rPr>
          <w:rFonts w:ascii="Times New Roman" w:hAnsi="Times New Roman" w:cs="Times New Roman"/>
          <w:sz w:val="28"/>
          <w:szCs w:val="28"/>
        </w:rPr>
        <w:t xml:space="preserve"> (Америка);</w:t>
      </w:r>
    </w:p>
    <w:p w:rsidR="006F4F4F" w:rsidRDefault="00EB3E8D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Повышенное усиление руля;</w:t>
      </w:r>
    </w:p>
    <w:p w:rsidR="00EB3E8D" w:rsidRDefault="008C4614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Улучшенный доступ к моторному отсеку дл</w:t>
      </w:r>
      <w:r w:rsidR="00D3767E">
        <w:rPr>
          <w:rFonts w:ascii="Times New Roman" w:hAnsi="Times New Roman" w:cs="Times New Roman"/>
          <w:sz w:val="28"/>
          <w:szCs w:val="28"/>
        </w:rPr>
        <w:t>я обслуживания и плановых замен, а также обзора пространства машиниста;</w:t>
      </w:r>
    </w:p>
    <w:p w:rsidR="008C4614" w:rsidRDefault="00F70EB0" w:rsidP="006F4F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система отопления и охлаждения кабины машиниста (регулировка температуры);</w:t>
      </w:r>
    </w:p>
    <w:p w:rsidR="00A52C1D" w:rsidRDefault="003F1AEB" w:rsidP="00A52C1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предотвращения перегруза транспорта;</w:t>
      </w:r>
    </w:p>
    <w:p w:rsidR="00A52C1D" w:rsidRDefault="004F551D" w:rsidP="004F55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10) </w:t>
      </w:r>
      <w:r w:rsidR="0028791D">
        <w:rPr>
          <w:rFonts w:ascii="Times New Roman" w:hAnsi="Times New Roman" w:cs="Times New Roman"/>
          <w:sz w:val="28"/>
          <w:szCs w:val="28"/>
        </w:rPr>
        <w:t>Система боковой выгрузки АКБ.</w:t>
      </w:r>
      <w:bookmarkStart w:id="0" w:name="_GoBack"/>
      <w:bookmarkEnd w:id="0"/>
    </w:p>
    <w:p w:rsidR="004F551D" w:rsidRPr="004F551D" w:rsidRDefault="004F551D" w:rsidP="00150435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данного вида погрузчиков предлагаются широкий выбор двигателей японского (</w:t>
      </w:r>
      <w:r w:rsidRPr="004F551D">
        <w:rPr>
          <w:rFonts w:ascii="Times New Roman" w:hAnsi="Times New Roman" w:cs="Times New Roman"/>
          <w:sz w:val="28"/>
          <w:szCs w:val="28"/>
        </w:rPr>
        <w:t>MITSUBISHI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51D">
        <w:rPr>
          <w:rFonts w:ascii="Times New Roman" w:hAnsi="Times New Roman" w:cs="Times New Roman"/>
          <w:sz w:val="28"/>
          <w:szCs w:val="28"/>
        </w:rPr>
        <w:t>ISUZU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51D">
        <w:rPr>
          <w:rFonts w:ascii="Times New Roman" w:hAnsi="Times New Roman" w:cs="Times New Roman"/>
          <w:sz w:val="28"/>
          <w:szCs w:val="28"/>
        </w:rPr>
        <w:t>NISSAN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51D">
        <w:rPr>
          <w:rFonts w:ascii="Times New Roman" w:hAnsi="Times New Roman" w:cs="Times New Roman"/>
          <w:sz w:val="28"/>
          <w:szCs w:val="28"/>
        </w:rPr>
        <w:t>PERKINS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51D">
        <w:rPr>
          <w:rFonts w:ascii="Times New Roman" w:hAnsi="Times New Roman" w:cs="Times New Roman"/>
          <w:sz w:val="28"/>
          <w:szCs w:val="28"/>
        </w:rPr>
        <w:t>YANMAR</w:t>
      </w:r>
      <w:r>
        <w:rPr>
          <w:rFonts w:ascii="Times New Roman" w:hAnsi="Times New Roman" w:cs="Times New Roman"/>
          <w:sz w:val="28"/>
          <w:szCs w:val="28"/>
        </w:rPr>
        <w:t xml:space="preserve">) и китайского производства </w:t>
      </w:r>
      <w:r w:rsidR="001E46B4">
        <w:rPr>
          <w:rFonts w:ascii="Times New Roman" w:hAnsi="Times New Roman" w:cs="Times New Roman"/>
          <w:sz w:val="28"/>
          <w:szCs w:val="28"/>
        </w:rPr>
        <w:t>(</w:t>
      </w:r>
      <w:r w:rsidR="001E46B4" w:rsidRPr="001E46B4">
        <w:rPr>
          <w:rFonts w:ascii="Times New Roman" w:hAnsi="Times New Roman" w:cs="Times New Roman"/>
          <w:sz w:val="28"/>
          <w:szCs w:val="28"/>
        </w:rPr>
        <w:t>YTO</w:t>
      </w:r>
      <w:r w:rsidR="001E4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46B4" w:rsidRPr="001E46B4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="001E46B4">
        <w:rPr>
          <w:rFonts w:ascii="Times New Roman" w:hAnsi="Times New Roman" w:cs="Times New Roman"/>
          <w:sz w:val="28"/>
          <w:szCs w:val="28"/>
        </w:rPr>
        <w:t xml:space="preserve">, </w:t>
      </w:r>
      <w:r w:rsidR="001E46B4" w:rsidRPr="001E46B4">
        <w:rPr>
          <w:rFonts w:ascii="Times New Roman" w:hAnsi="Times New Roman" w:cs="Times New Roman"/>
          <w:sz w:val="28"/>
          <w:szCs w:val="28"/>
        </w:rPr>
        <w:t>XINCHAI</w:t>
      </w:r>
      <w:r w:rsidR="001E46B4">
        <w:rPr>
          <w:rFonts w:ascii="Times New Roman" w:hAnsi="Times New Roman" w:cs="Times New Roman"/>
          <w:sz w:val="28"/>
          <w:szCs w:val="28"/>
        </w:rPr>
        <w:t xml:space="preserve">). </w:t>
      </w:r>
      <w:r w:rsidR="00522DFA">
        <w:rPr>
          <w:rFonts w:ascii="Times New Roman" w:hAnsi="Times New Roman" w:cs="Times New Roman"/>
          <w:sz w:val="28"/>
          <w:szCs w:val="28"/>
        </w:rPr>
        <w:t>Двигатели данных производителей зарекомендовали себя как самые надежные и высококачественные.</w:t>
      </w:r>
    </w:p>
    <w:sectPr w:rsidR="004F551D" w:rsidRPr="004F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E4459"/>
    <w:multiLevelType w:val="hybridMultilevel"/>
    <w:tmpl w:val="463CD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4"/>
    <w:rsid w:val="000264F7"/>
    <w:rsid w:val="00150435"/>
    <w:rsid w:val="001722A5"/>
    <w:rsid w:val="001E46B4"/>
    <w:rsid w:val="0028791D"/>
    <w:rsid w:val="00330689"/>
    <w:rsid w:val="003F1AEB"/>
    <w:rsid w:val="004D6CD6"/>
    <w:rsid w:val="004F551D"/>
    <w:rsid w:val="00522DFA"/>
    <w:rsid w:val="005F453A"/>
    <w:rsid w:val="006C7831"/>
    <w:rsid w:val="006F4F4F"/>
    <w:rsid w:val="008556D6"/>
    <w:rsid w:val="00862D70"/>
    <w:rsid w:val="008C4614"/>
    <w:rsid w:val="009435A3"/>
    <w:rsid w:val="00955BDB"/>
    <w:rsid w:val="00992DF4"/>
    <w:rsid w:val="00996E66"/>
    <w:rsid w:val="00A52C1D"/>
    <w:rsid w:val="00D3767E"/>
    <w:rsid w:val="00DB35F4"/>
    <w:rsid w:val="00E938D1"/>
    <w:rsid w:val="00EB3E8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276</Words>
  <Characters>2013</Characters>
  <Application>Microsoft Office Word</Application>
  <DocSecurity>0</DocSecurity>
  <Lines>41</Lines>
  <Paragraphs>15</Paragraphs>
  <ScaleCrop>false</ScaleCrop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2016-08-25T20:10:00Z</dcterms:created>
  <dcterms:modified xsi:type="dcterms:W3CDTF">2016-08-25T21:38:00Z</dcterms:modified>
</cp:coreProperties>
</file>